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60" w:rsidRDefault="00EC13B9" w:rsidP="007863E0">
      <w:pPr>
        <w:spacing w:after="0"/>
        <w:jc w:val="center"/>
      </w:pPr>
      <w:r>
        <w:t xml:space="preserve">Doctrinal Elements of a Curriculum Framework </w:t>
      </w:r>
      <w:proofErr w:type="gramStart"/>
      <w:r>
        <w:t>2007  by</w:t>
      </w:r>
      <w:proofErr w:type="gramEnd"/>
      <w:r>
        <w:t xml:space="preserve"> USCCB</w:t>
      </w:r>
    </w:p>
    <w:p w:rsidR="007863E0" w:rsidRDefault="00EC13B9" w:rsidP="007863E0">
      <w:pPr>
        <w:spacing w:after="0"/>
        <w:ind w:left="1440"/>
        <w:jc w:val="center"/>
      </w:pPr>
      <w:r>
        <w:t>Core Curriculum</w:t>
      </w:r>
    </w:p>
    <w:p w:rsidR="005970ED" w:rsidRDefault="005970ED" w:rsidP="007863E0">
      <w:pPr>
        <w:spacing w:after="0"/>
        <w:ind w:left="14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A823D" wp14:editId="2E932664">
                <wp:simplePos x="0" y="0"/>
                <wp:positionH relativeFrom="column">
                  <wp:posOffset>318135</wp:posOffset>
                </wp:positionH>
                <wp:positionV relativeFrom="paragraph">
                  <wp:posOffset>211455</wp:posOffset>
                </wp:positionV>
                <wp:extent cx="6172200" cy="8315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31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B30" w:rsidRDefault="00A95B30" w:rsidP="00181C70">
                            <w:pPr>
                              <w:spacing w:after="0" w:line="240" w:lineRule="auto"/>
                              <w:jc w:val="center"/>
                            </w:pPr>
                            <w:r w:rsidRPr="00752AD8">
                              <w:rPr>
                                <w:b/>
                              </w:rPr>
                              <w:t>6</w:t>
                            </w:r>
                            <w:r w:rsidRPr="00752AD8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752AD8">
                              <w:rPr>
                                <w:b/>
                              </w:rPr>
                              <w:t xml:space="preserve"> Semester</w:t>
                            </w:r>
                            <w:r>
                              <w:t>:  Life in Jesus Christ</w:t>
                            </w:r>
                          </w:p>
                          <w:p w:rsidR="00A95B30" w:rsidRDefault="00A95B30" w:rsidP="00181C70">
                            <w:pPr>
                              <w:spacing w:after="0" w:line="240" w:lineRule="auto"/>
                            </w:pPr>
                          </w:p>
                          <w:p w:rsidR="00A95B30" w:rsidRPr="00752AD8" w:rsidRDefault="00A95B30" w:rsidP="00181C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52AD8">
                              <w:rPr>
                                <w:b/>
                              </w:rPr>
                              <w:t>Main Points:</w:t>
                            </w:r>
                          </w:p>
                          <w:p w:rsidR="00A95B30" w:rsidRPr="00752AD8" w:rsidRDefault="00A95B30" w:rsidP="001D17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52AD8">
                              <w:rPr>
                                <w:b/>
                              </w:rPr>
                              <w:t>What is Life in Christ?</w:t>
                            </w:r>
                          </w:p>
                          <w:p w:rsidR="00A95B30" w:rsidRDefault="00A95B30" w:rsidP="00A74F3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God’s plan for us (share his eternal love, desire and longing for God, fall, promise of redemption, Jesus fulfills promise; created in his image and likeness, human dignity – endowed with intellect, reason, freewill)</w:t>
                            </w:r>
                          </w:p>
                          <w:p w:rsidR="00A95B30" w:rsidRDefault="00A95B30" w:rsidP="00A74F3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Our response to God’s plan (response of love, called to beatitude or joy, effects of Beatitudes, meaning of being a follower of Christ</w:t>
                            </w:r>
                          </w:p>
                          <w:p w:rsidR="00A95B30" w:rsidRPr="00752AD8" w:rsidRDefault="00A95B30" w:rsidP="001D17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52AD8">
                              <w:rPr>
                                <w:b/>
                              </w:rPr>
                              <w:t>God Has Taught Us How to Live a New Life in Christ</w:t>
                            </w:r>
                          </w:p>
                          <w:p w:rsidR="00A95B30" w:rsidRDefault="00A95B30" w:rsidP="00A74F3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God rules the universe with wisdom and directs its divine fulfillment</w:t>
                            </w:r>
                          </w:p>
                          <w:p w:rsidR="00A95B30" w:rsidRDefault="00A95B30" w:rsidP="00083FD1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Eternal law and God’s Providence</w:t>
                            </w:r>
                          </w:p>
                          <w:p w:rsidR="00A95B30" w:rsidRDefault="00A95B30" w:rsidP="00083FD1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Natural moral law (reason, basis for human rights and duties); NML found in all cultures, basis for moral rules and civil  laws)</w:t>
                            </w:r>
                          </w:p>
                          <w:p w:rsidR="00A95B30" w:rsidRDefault="00A95B30" w:rsidP="00A74F3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Revelation</w:t>
                            </w:r>
                          </w:p>
                          <w:p w:rsidR="00A95B30" w:rsidRDefault="00A95B30" w:rsidP="00245B3E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Teaching revealed by God under the Old Covenant</w:t>
                            </w:r>
                          </w:p>
                          <w:p w:rsidR="00A95B30" w:rsidRDefault="00A95B30" w:rsidP="00245B3E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Context of Ten Commandments</w:t>
                            </w:r>
                          </w:p>
                          <w:p w:rsidR="00A95B30" w:rsidRDefault="00A95B30" w:rsidP="00245B3E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Ten Commandments </w:t>
                            </w:r>
                          </w:p>
                          <w:p w:rsidR="00A95B30" w:rsidRDefault="00A95B30" w:rsidP="006E1F4B">
                            <w:pPr>
                              <w:pStyle w:val="ListParagraph"/>
                              <w:numPr>
                                <w:ilvl w:val="4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teach and discuss each commandment – how it includes more than just the literal meaning  (pp. 27-28)</w:t>
                            </w:r>
                          </w:p>
                          <w:p w:rsidR="00A95B30" w:rsidRDefault="00A95B30" w:rsidP="006E1F4B">
                            <w:pPr>
                              <w:pStyle w:val="ListParagraph"/>
                              <w:numPr>
                                <w:ilvl w:val="4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includes: Catholic Social Teaching, Beatitudes, vocation to chastity (pp. 27-28)</w:t>
                            </w:r>
                          </w:p>
                          <w:p w:rsidR="00A95B30" w:rsidRDefault="00A95B30" w:rsidP="00245B3E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Teaching revealed by God in the New Covenant</w:t>
                            </w:r>
                          </w:p>
                          <w:p w:rsidR="00A95B30" w:rsidRDefault="00A95B30" w:rsidP="00245B3E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Two Greatest Commandments</w:t>
                            </w:r>
                          </w:p>
                          <w:p w:rsidR="00A95B30" w:rsidRDefault="00A95B30" w:rsidP="00245B3E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Grace of the Holy Spirit</w:t>
                            </w:r>
                          </w:p>
                          <w:p w:rsidR="00A95B30" w:rsidRDefault="00A95B30" w:rsidP="00245B3E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Sermon on the Mount</w:t>
                            </w:r>
                          </w:p>
                          <w:p w:rsidR="00A95B30" w:rsidRDefault="00A95B30" w:rsidP="00245B3E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Other teachings (love of enemies, absolute trust in God, non-violence, charity to others in judgment and action, avoidance of hypocrisy)</w:t>
                            </w:r>
                          </w:p>
                          <w:p w:rsidR="00A95B30" w:rsidRDefault="00A95B30" w:rsidP="00C63036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The Church (teaching authority and responsibilities)</w:t>
                            </w:r>
                          </w:p>
                          <w:p w:rsidR="00A95B30" w:rsidRDefault="00A95B30" w:rsidP="00492C80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Teacher of moral principles, </w:t>
                            </w:r>
                          </w:p>
                          <w:p w:rsidR="00A95B30" w:rsidRDefault="00A95B30" w:rsidP="00492C80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Canon law, precepts of the Church</w:t>
                            </w:r>
                          </w:p>
                          <w:p w:rsidR="00A95B30" w:rsidRDefault="00A95B30" w:rsidP="00492C80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Church teaching forms one’s conscience for moral decision making</w:t>
                            </w:r>
                          </w:p>
                          <w:p w:rsidR="00A95B30" w:rsidRPr="00752AD8" w:rsidRDefault="00A95B30" w:rsidP="001D17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52AD8">
                              <w:rPr>
                                <w:b/>
                              </w:rPr>
                              <w:t>Living New Life in Christ Jesus and the Gospel Message Are the Basis for Catholic Moral Teaching</w:t>
                            </w:r>
                          </w:p>
                          <w:p w:rsidR="00A95B30" w:rsidRDefault="00A95B30" w:rsidP="00900FC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God’s love and mercy through Jesus Christ</w:t>
                            </w:r>
                          </w:p>
                          <w:p w:rsidR="00A95B30" w:rsidRDefault="00A95B30" w:rsidP="00A74F3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Our vocation – universal call to holiness as disciples of Christ</w:t>
                            </w:r>
                          </w:p>
                          <w:p w:rsidR="00A95B30" w:rsidRDefault="00A95B30" w:rsidP="00492C80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Discipleship – lived witness in daily life and in married or unmarried lifestyle, service to the Church, missionary activity, religious movements (charismatic, </w:t>
                            </w:r>
                            <w:proofErr w:type="spellStart"/>
                            <w:r>
                              <w:t>Focolare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A95B30" w:rsidRDefault="00A95B30" w:rsidP="00492C80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Consecrated life and societies of apostolic life; third orders and associates; life in the Spirit</w:t>
                            </w:r>
                          </w:p>
                          <w:p w:rsidR="00A95B30" w:rsidRDefault="00A95B30" w:rsidP="006E1F4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Grace (definition &amp; types)</w:t>
                            </w:r>
                          </w:p>
                          <w:p w:rsidR="00A95B30" w:rsidRDefault="00A95B30" w:rsidP="00F7010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Virtue (definition, types, theological &amp; cardinal virtues)</w:t>
                            </w:r>
                          </w:p>
                          <w:p w:rsidR="00A95B30" w:rsidRDefault="00A95B30" w:rsidP="00F7010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Sustaining the moral life: (seven gifts of the Sprit and twelve fruits of the Holy Spirit)</w:t>
                            </w:r>
                          </w:p>
                          <w:p w:rsidR="00A95B30" w:rsidRDefault="00A95B30" w:rsidP="00F7010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conscience (definition, types, proper formation, moral responsibility of following an informed conscience, freedom of conscience)</w:t>
                            </w:r>
                          </w:p>
                          <w:p w:rsidR="00A95B30" w:rsidRPr="00752AD8" w:rsidRDefault="00A95B30" w:rsidP="001D17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52AD8">
                              <w:rPr>
                                <w:b/>
                              </w:rPr>
                              <w:t>The Reality of Sin</w:t>
                            </w:r>
                          </w:p>
                          <w:p w:rsidR="00A95B30" w:rsidRDefault="00A95B30" w:rsidP="00A77D5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Original innocence, </w:t>
                            </w:r>
                          </w:p>
                          <w:p w:rsidR="00A95B30" w:rsidRDefault="00A95B30" w:rsidP="00A77D5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Effects of original sin</w:t>
                            </w:r>
                          </w:p>
                          <w:p w:rsidR="00A95B30" w:rsidRDefault="00A95B30" w:rsidP="00A77D5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Reality of sin: definition, omission and commission, types of sin(mortal &amp; venial); effects of sin; capital sins; Scriptural images of sin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.05pt;margin-top:16.65pt;width:486pt;height:6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" fillcolor="white [3201]" strokeweight=".5pt">
                <v:textbox>
                  <w:txbxContent>
                    <w:p w:rsidR="00A95B30" w:rsidRDefault="00A95B30" w:rsidP="00181C70">
                      <w:pPr>
                        <w:spacing w:after="0" w:line="240" w:lineRule="auto"/>
                        <w:jc w:val="center"/>
                      </w:pPr>
                      <w:r w:rsidRPr="00752AD8">
                        <w:rPr>
                          <w:b/>
                        </w:rPr>
                        <w:t>6</w:t>
                      </w:r>
                      <w:r w:rsidRPr="00752AD8">
                        <w:rPr>
                          <w:b/>
                          <w:vertAlign w:val="superscript"/>
                        </w:rPr>
                        <w:t>th</w:t>
                      </w:r>
                      <w:r w:rsidRPr="00752AD8">
                        <w:rPr>
                          <w:b/>
                        </w:rPr>
                        <w:t xml:space="preserve"> Semester</w:t>
                      </w:r>
                      <w:r>
                        <w:t>:  Life in Jesus Christ</w:t>
                      </w:r>
                    </w:p>
                    <w:p w:rsidR="00A95B30" w:rsidRDefault="00A95B30" w:rsidP="00181C70">
                      <w:pPr>
                        <w:spacing w:after="0" w:line="240" w:lineRule="auto"/>
                      </w:pPr>
                    </w:p>
                    <w:p w:rsidR="00A95B30" w:rsidRPr="00752AD8" w:rsidRDefault="00A95B30" w:rsidP="00181C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752AD8">
                        <w:rPr>
                          <w:b/>
                        </w:rPr>
                        <w:t>Main Points:</w:t>
                      </w:r>
                    </w:p>
                    <w:p w:rsidR="00A95B30" w:rsidRPr="00752AD8" w:rsidRDefault="00A95B30" w:rsidP="001D17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752AD8">
                        <w:rPr>
                          <w:b/>
                        </w:rPr>
                        <w:t>What is Life in Christ?</w:t>
                      </w:r>
                    </w:p>
                    <w:p w:rsidR="00A95B30" w:rsidRDefault="00A95B30" w:rsidP="00A74F3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God’s plan for us (share his eternal love, desire and longing for God, fall, promise of redemption, Jesus fulfills promise; created in his image and likeness, human dignity – endowed with intellect, reason, freewill)</w:t>
                      </w:r>
                    </w:p>
                    <w:p w:rsidR="00A95B30" w:rsidRDefault="00A95B30" w:rsidP="00A74F3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Our response to God’s plan (response of love, called to beatitude or joy, effects of Beatitudes, meaning of being a follower of Christ</w:t>
                      </w:r>
                    </w:p>
                    <w:p w:rsidR="00A95B30" w:rsidRPr="00752AD8" w:rsidRDefault="00A95B30" w:rsidP="001D17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752AD8">
                        <w:rPr>
                          <w:b/>
                        </w:rPr>
                        <w:t>God Has Taught Us How to Live a New Life in Christ</w:t>
                      </w:r>
                    </w:p>
                    <w:p w:rsidR="00A95B30" w:rsidRDefault="00A95B30" w:rsidP="00A74F3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God rules the universe with wisdom and directs its divine fulfillment</w:t>
                      </w:r>
                    </w:p>
                    <w:p w:rsidR="00A95B30" w:rsidRDefault="00A95B30" w:rsidP="00083FD1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Eternal law and God’s Providence</w:t>
                      </w:r>
                    </w:p>
                    <w:p w:rsidR="00A95B30" w:rsidRDefault="00A95B30" w:rsidP="00083FD1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Natural moral law (reason, basis for human rights and duties); NML found in all cultures, basis for moral rules and civil  laws)</w:t>
                      </w:r>
                    </w:p>
                    <w:p w:rsidR="00A95B30" w:rsidRDefault="00A95B30" w:rsidP="00A74F3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Revelation</w:t>
                      </w:r>
                    </w:p>
                    <w:p w:rsidR="00A95B30" w:rsidRDefault="00A95B30" w:rsidP="00245B3E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Teaching revealed by God under the Old Covenant</w:t>
                      </w:r>
                    </w:p>
                    <w:p w:rsidR="00A95B30" w:rsidRDefault="00A95B30" w:rsidP="00245B3E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spacing w:after="0" w:line="240" w:lineRule="auto"/>
                      </w:pPr>
                      <w:r>
                        <w:t>Context of Ten Commandments</w:t>
                      </w:r>
                    </w:p>
                    <w:p w:rsidR="00A95B30" w:rsidRDefault="00A95B30" w:rsidP="00245B3E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spacing w:after="0" w:line="240" w:lineRule="auto"/>
                      </w:pPr>
                      <w:r>
                        <w:t xml:space="preserve">Ten Commandments </w:t>
                      </w:r>
                    </w:p>
                    <w:p w:rsidR="00A95B30" w:rsidRDefault="00A95B30" w:rsidP="006E1F4B">
                      <w:pPr>
                        <w:pStyle w:val="ListParagraph"/>
                        <w:numPr>
                          <w:ilvl w:val="4"/>
                          <w:numId w:val="1"/>
                        </w:numPr>
                        <w:spacing w:after="0" w:line="240" w:lineRule="auto"/>
                      </w:pPr>
                      <w:r>
                        <w:t>teach and discuss each commandment – how it includes more than just the literal meaning  (pp. 27-28)</w:t>
                      </w:r>
                    </w:p>
                    <w:p w:rsidR="00A95B30" w:rsidRDefault="00A95B30" w:rsidP="006E1F4B">
                      <w:pPr>
                        <w:pStyle w:val="ListParagraph"/>
                        <w:numPr>
                          <w:ilvl w:val="4"/>
                          <w:numId w:val="1"/>
                        </w:numPr>
                        <w:spacing w:after="0" w:line="240" w:lineRule="auto"/>
                      </w:pPr>
                      <w:r>
                        <w:t>includes: Catholic Social Teaching, Beatitudes, vocation to chastity (pp. 27-28)</w:t>
                      </w:r>
                    </w:p>
                    <w:p w:rsidR="00A95B30" w:rsidRDefault="00A95B30" w:rsidP="00245B3E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Teaching revealed by God in the New Covenant</w:t>
                      </w:r>
                    </w:p>
                    <w:p w:rsidR="00A95B30" w:rsidRDefault="00A95B30" w:rsidP="00245B3E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spacing w:after="0" w:line="240" w:lineRule="auto"/>
                      </w:pPr>
                      <w:r>
                        <w:t>Two Greatest Commandments</w:t>
                      </w:r>
                    </w:p>
                    <w:p w:rsidR="00A95B30" w:rsidRDefault="00A95B30" w:rsidP="00245B3E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spacing w:after="0" w:line="240" w:lineRule="auto"/>
                      </w:pPr>
                      <w:r>
                        <w:t>Grace of the Holy Spirit</w:t>
                      </w:r>
                    </w:p>
                    <w:p w:rsidR="00A95B30" w:rsidRDefault="00A95B30" w:rsidP="00245B3E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spacing w:after="0" w:line="240" w:lineRule="auto"/>
                      </w:pPr>
                      <w:r>
                        <w:t>Sermon on the Mount</w:t>
                      </w:r>
                    </w:p>
                    <w:p w:rsidR="00A95B30" w:rsidRDefault="00A95B30" w:rsidP="00245B3E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spacing w:after="0" w:line="240" w:lineRule="auto"/>
                      </w:pPr>
                      <w:r>
                        <w:t>Other teachings (love of enemies, absolute trust in God, non-violence, charity to others in judgment and action, avoidance of hypocrisy)</w:t>
                      </w:r>
                    </w:p>
                    <w:p w:rsidR="00A95B30" w:rsidRDefault="00A95B30" w:rsidP="00C63036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The Church (teaching authority and responsibilities)</w:t>
                      </w:r>
                    </w:p>
                    <w:p w:rsidR="00A95B30" w:rsidRDefault="00A95B30" w:rsidP="00492C80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spacing w:after="0" w:line="240" w:lineRule="auto"/>
                      </w:pPr>
                      <w:r>
                        <w:t xml:space="preserve">Teacher of moral principles, </w:t>
                      </w:r>
                    </w:p>
                    <w:p w:rsidR="00A95B30" w:rsidRDefault="00A95B30" w:rsidP="00492C80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spacing w:after="0" w:line="240" w:lineRule="auto"/>
                      </w:pPr>
                      <w:r>
                        <w:t>Canon law, precepts of the Church</w:t>
                      </w:r>
                    </w:p>
                    <w:p w:rsidR="00A95B30" w:rsidRDefault="00A95B30" w:rsidP="00492C80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spacing w:after="0" w:line="240" w:lineRule="auto"/>
                      </w:pPr>
                      <w:r>
                        <w:t>Church teaching forms one’s conscience for moral decision making</w:t>
                      </w:r>
                    </w:p>
                    <w:p w:rsidR="00A95B30" w:rsidRPr="00752AD8" w:rsidRDefault="00A95B30" w:rsidP="001D17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752AD8">
                        <w:rPr>
                          <w:b/>
                        </w:rPr>
                        <w:t>Living New Life in Christ Jesus and the Gospel Message Are the Basis for Catholic Moral Teaching</w:t>
                      </w:r>
                    </w:p>
                    <w:p w:rsidR="00A95B30" w:rsidRDefault="00A95B30" w:rsidP="00900FC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God’s love and mercy through Jesus Christ</w:t>
                      </w:r>
                    </w:p>
                    <w:p w:rsidR="00A95B30" w:rsidRDefault="00A95B30" w:rsidP="00A74F3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Our vocation – universal call to holiness as disciples of Christ</w:t>
                      </w:r>
                    </w:p>
                    <w:p w:rsidR="00A95B30" w:rsidRDefault="00A95B30" w:rsidP="00492C80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 xml:space="preserve">Discipleship – lived witness in daily life and in married or unmarried lifestyle, service to the Church, missionary activity, religious movements (charismatic, </w:t>
                      </w:r>
                      <w:proofErr w:type="spellStart"/>
                      <w:r>
                        <w:t>Focolare</w:t>
                      </w:r>
                      <w:proofErr w:type="spellEnd"/>
                      <w:r>
                        <w:t>)</w:t>
                      </w:r>
                    </w:p>
                    <w:p w:rsidR="00A95B30" w:rsidRDefault="00A95B30" w:rsidP="00492C80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Consecrated life and societies of apostolic life; third orders and associates; life in the Spirit</w:t>
                      </w:r>
                    </w:p>
                    <w:p w:rsidR="00A95B30" w:rsidRDefault="00A95B30" w:rsidP="006E1F4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Grace (definition &amp; types)</w:t>
                      </w:r>
                    </w:p>
                    <w:p w:rsidR="00A95B30" w:rsidRDefault="00A95B30" w:rsidP="00F7010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Virtue (definition, types, theological &amp; cardinal virtues)</w:t>
                      </w:r>
                    </w:p>
                    <w:p w:rsidR="00A95B30" w:rsidRDefault="00A95B30" w:rsidP="00F7010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Sustaining the moral life: (seven gifts of the Sprit and twelve fruits of the Holy Spirit)</w:t>
                      </w:r>
                    </w:p>
                    <w:p w:rsidR="00A95B30" w:rsidRDefault="00A95B30" w:rsidP="00F7010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conscience (definition, types, proper formation, moral responsibility of following an informed conscience, freedom of conscience)</w:t>
                      </w:r>
                    </w:p>
                    <w:p w:rsidR="00A95B30" w:rsidRPr="00752AD8" w:rsidRDefault="00A95B30" w:rsidP="001D17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752AD8">
                        <w:rPr>
                          <w:b/>
                        </w:rPr>
                        <w:t>The Reality of Sin</w:t>
                      </w:r>
                    </w:p>
                    <w:p w:rsidR="00A95B30" w:rsidRDefault="00A95B30" w:rsidP="00A77D5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 xml:space="preserve">Original innocence, </w:t>
                      </w:r>
                    </w:p>
                    <w:p w:rsidR="00A95B30" w:rsidRDefault="00A95B30" w:rsidP="00A77D5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Effects of original sin</w:t>
                      </w:r>
                    </w:p>
                    <w:p w:rsidR="00A95B30" w:rsidRDefault="00A95B30" w:rsidP="00A77D5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Reality of sin: definition, omission and commission, types of sin(mortal &amp; venial); effects of sin; capital sins; Scriptural images of sin</w:t>
                      </w:r>
                    </w:p>
                  </w:txbxContent>
                </v:textbox>
              </v:shape>
            </w:pict>
          </mc:Fallback>
        </mc:AlternateContent>
      </w: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671BBA" w:rsidP="00EC13B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A0CE5" wp14:editId="1B9D60AB">
                <wp:simplePos x="0" y="0"/>
                <wp:positionH relativeFrom="column">
                  <wp:posOffset>346710</wp:posOffset>
                </wp:positionH>
                <wp:positionV relativeFrom="paragraph">
                  <wp:posOffset>289560</wp:posOffset>
                </wp:positionV>
                <wp:extent cx="6010275" cy="85629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856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B30" w:rsidRDefault="00A95B30" w:rsidP="00BD6570">
                            <w:pPr>
                              <w:spacing w:after="0" w:line="240" w:lineRule="auto"/>
                              <w:jc w:val="center"/>
                            </w:pPr>
                            <w:r w:rsidRPr="00752AD8">
                              <w:rPr>
                                <w:b/>
                              </w:rPr>
                              <w:t>6</w:t>
                            </w:r>
                            <w:r w:rsidRPr="00752AD8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752AD8">
                              <w:rPr>
                                <w:b/>
                              </w:rPr>
                              <w:t xml:space="preserve"> Semester</w:t>
                            </w:r>
                            <w:r>
                              <w:t>:  Life in Jesus Christ</w:t>
                            </w:r>
                          </w:p>
                          <w:p w:rsidR="00A95B30" w:rsidRDefault="00A95B30" w:rsidP="00671BBA">
                            <w:pPr>
                              <w:spacing w:after="0" w:line="240" w:lineRule="auto"/>
                            </w:pPr>
                          </w:p>
                          <w:p w:rsidR="00A95B30" w:rsidRPr="00752AD8" w:rsidRDefault="00A95B30" w:rsidP="00671BB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52AD8">
                              <w:rPr>
                                <w:b/>
                              </w:rPr>
                              <w:t>Challenges</w:t>
                            </w:r>
                          </w:p>
                          <w:p w:rsidR="00A95B30" w:rsidRPr="00752AD8" w:rsidRDefault="00A95B30" w:rsidP="001D17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52AD8">
                              <w:rPr>
                                <w:b/>
                              </w:rPr>
                              <w:t>If God created me free, doesn’t that mean that I alone can decide what is right and wrong?</w:t>
                            </w:r>
                          </w:p>
                          <w:p w:rsidR="00A95B30" w:rsidRDefault="00A95B30" w:rsidP="00CB495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No. The freedom God gave us is the capacity to choose what is right, true and good and to resist temptation to sin</w:t>
                            </w:r>
                          </w:p>
                          <w:p w:rsidR="00A95B30" w:rsidRDefault="00A95B30" w:rsidP="00CB495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The use of freedom to do whatever we want is a misuse of that freedom and actually lessens our freedom</w:t>
                            </w:r>
                          </w:p>
                          <w:p w:rsidR="00A95B30" w:rsidRDefault="00A95B30" w:rsidP="00CB495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Freedom is following the natural law God planted in our hearts</w:t>
                            </w:r>
                          </w:p>
                          <w:p w:rsidR="00A95B30" w:rsidRDefault="00A95B30" w:rsidP="00CB495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In reality, sinful acts diminish freedom; moral acts increate it</w:t>
                            </w:r>
                          </w:p>
                          <w:p w:rsidR="00A95B30" w:rsidRPr="00A95B30" w:rsidRDefault="00A95B30" w:rsidP="00015BA3">
                            <w:pPr>
                              <w:pStyle w:val="ListParagraph"/>
                              <w:spacing w:after="0" w:line="240" w:lineRule="auto"/>
                              <w:ind w:left="792"/>
                              <w:rPr>
                                <w:sz w:val="16"/>
                              </w:rPr>
                            </w:pPr>
                            <w:r w:rsidRPr="00A95B30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A95B30" w:rsidRPr="00752AD8" w:rsidRDefault="00A95B30" w:rsidP="001D17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52AD8">
                              <w:rPr>
                                <w:b/>
                              </w:rPr>
                              <w:t>Isn’t it wrong to judge other people by telling them something they are doing is wrong?</w:t>
                            </w:r>
                          </w:p>
                          <w:p w:rsidR="00A95B30" w:rsidRDefault="00A95B30" w:rsidP="00CB495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No. We have a responsibility to each other to encourage one another to live a life free of sin.  Sin is real and we must be willing to call what is sinful “sin”</w:t>
                            </w:r>
                          </w:p>
                          <w:p w:rsidR="00A95B30" w:rsidRDefault="00A95B30" w:rsidP="00CB495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We would warn friends against doing something that could harm them; sin harms them more than physical evil</w:t>
                            </w:r>
                          </w:p>
                          <w:p w:rsidR="00A95B30" w:rsidRDefault="00A95B30" w:rsidP="00CB495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The Church reminds us to love the sinner and hate the sin (John 8:1-11)</w:t>
                            </w:r>
                          </w:p>
                          <w:p w:rsidR="00A95B30" w:rsidRDefault="00A95B30" w:rsidP="00CB495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The pressure in society to practice tolerance toward all , no matter what they do, is a distorted understanding of what tolerance means; moral actions must always be measured by truth</w:t>
                            </w:r>
                          </w:p>
                          <w:p w:rsidR="00A95B30" w:rsidRDefault="00A95B30" w:rsidP="00CB495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Fraternal correction is an act of charity</w:t>
                            </w:r>
                          </w:p>
                          <w:p w:rsidR="00A95B30" w:rsidRDefault="00A95B30" w:rsidP="00CB495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Objective moral judgment prevents chaos; moral relativism is a common problem today</w:t>
                            </w:r>
                          </w:p>
                          <w:p w:rsidR="00A95B30" w:rsidRPr="00A95B30" w:rsidRDefault="00A95B30" w:rsidP="009F4A06">
                            <w:pPr>
                              <w:pStyle w:val="ListParagraph"/>
                              <w:spacing w:after="0" w:line="240" w:lineRule="auto"/>
                              <w:ind w:left="792"/>
                              <w:rPr>
                                <w:sz w:val="16"/>
                              </w:rPr>
                            </w:pPr>
                          </w:p>
                          <w:p w:rsidR="00A95B30" w:rsidRPr="00752AD8" w:rsidRDefault="00A95B30" w:rsidP="001D17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52AD8">
                              <w:rPr>
                                <w:b/>
                              </w:rPr>
                              <w:t>Isn’t it wrong</w:t>
                            </w:r>
                            <w:r w:rsidR="00752AD8">
                              <w:rPr>
                                <w:b/>
                              </w:rPr>
                              <w:t xml:space="preserve"> for the C</w:t>
                            </w:r>
                            <w:r w:rsidRPr="00752AD8">
                              <w:rPr>
                                <w:b/>
                              </w:rPr>
                              <w:t>hurch to impose her views of morality on others?</w:t>
                            </w:r>
                          </w:p>
                          <w:p w:rsidR="00A95B30" w:rsidRDefault="00A95B30" w:rsidP="00CB495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The Church has the responsibility to teach everyone what God has revealed about how people should live, act, and treat each other; fulfilling this is the Church’s responsibility is not the same as the Church’s imposing her own views on others.</w:t>
                            </w:r>
                          </w:p>
                          <w:p w:rsidR="00A95B30" w:rsidRDefault="00A95B30" w:rsidP="00CB495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In the development of public policy, the Church promotes the universal moral law and the common good, not her own ecclesiastical disciplines</w:t>
                            </w:r>
                          </w:p>
                          <w:p w:rsidR="00A95B30" w:rsidRDefault="00A95B30" w:rsidP="00CB495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All people have the ability to understand the Church’s basic moral teaching because God has written the natural law on the heart of every person.</w:t>
                            </w:r>
                          </w:p>
                          <w:p w:rsidR="00A95B30" w:rsidRDefault="00A95B30" w:rsidP="00CB495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If every person was to live by a relatively moral code dependent on choice, this would lead to chaos and a loss of happiness.</w:t>
                            </w:r>
                          </w:p>
                          <w:p w:rsidR="00A95B30" w:rsidRPr="00A95B30" w:rsidRDefault="00A95B30" w:rsidP="00C07C7C">
                            <w:pPr>
                              <w:pStyle w:val="ListParagraph"/>
                              <w:spacing w:after="0" w:line="240" w:lineRule="auto"/>
                              <w:ind w:left="792"/>
                              <w:rPr>
                                <w:sz w:val="16"/>
                              </w:rPr>
                            </w:pPr>
                            <w:r w:rsidRPr="00A95B30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A95B30" w:rsidRPr="00752AD8" w:rsidRDefault="00A95B30" w:rsidP="001D17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52AD8">
                              <w:rPr>
                                <w:b/>
                              </w:rPr>
                              <w:t>Why can’t we make up our own minds and be in control over everything?</w:t>
                            </w:r>
                          </w:p>
                          <w:p w:rsidR="00A95B30" w:rsidRDefault="00A95B30" w:rsidP="00CB495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The Church does teach that everyone can an</w:t>
                            </w:r>
                            <w:r w:rsidR="00752AD8">
                              <w:t xml:space="preserve">d should make up </w:t>
                            </w:r>
                            <w:proofErr w:type="gramStart"/>
                            <w:r w:rsidR="00752AD8">
                              <w:t>their own</w:t>
                            </w:r>
                            <w:proofErr w:type="gramEnd"/>
                            <w:r w:rsidR="00752AD8">
                              <w:t xml:space="preserve"> mind</w:t>
                            </w:r>
                            <w:r>
                              <w:t xml:space="preserve"> about </w:t>
                            </w:r>
                            <w:proofErr w:type="spellStart"/>
                            <w:r>
                              <w:t>heir</w:t>
                            </w:r>
                            <w:proofErr w:type="spellEnd"/>
                            <w:r>
                              <w:t xml:space="preserve"> actions.  The key is that the decision is made on the basis of an informed or educated conscience.</w:t>
                            </w:r>
                          </w:p>
                          <w:p w:rsidR="00A95B30" w:rsidRDefault="00A95B30" w:rsidP="00CB495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Because we are finite beings cannot know everything or control everything.</w:t>
                            </w:r>
                          </w:p>
                          <w:p w:rsidR="00A95B30" w:rsidRDefault="00A95B30" w:rsidP="00CB495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We have to remember that God </w:t>
                            </w:r>
                            <w:proofErr w:type="gramStart"/>
                            <w:r>
                              <w:t>knows,</w:t>
                            </w:r>
                            <w:proofErr w:type="gramEnd"/>
                            <w:r>
                              <w:t xml:space="preserve"> sees and understand more than any of us can.</w:t>
                            </w:r>
                          </w:p>
                          <w:p w:rsidR="00A95B30" w:rsidRDefault="00A95B30" w:rsidP="00CB495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The tragic conflicts that still exist in the work points to the imperfection of human beings.</w:t>
                            </w:r>
                          </w:p>
                          <w:p w:rsidR="00A95B30" w:rsidRDefault="00A95B30" w:rsidP="00CB495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Our sinfulness can only be overcome by Christ’s salvation.</w:t>
                            </w:r>
                          </w:p>
                          <w:p w:rsidR="00A95B30" w:rsidRPr="00A95B30" w:rsidRDefault="00A95B30" w:rsidP="00665E3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16"/>
                              </w:rPr>
                            </w:pPr>
                          </w:p>
                          <w:p w:rsidR="00A95B30" w:rsidRPr="00752AD8" w:rsidRDefault="00A95B30" w:rsidP="001D17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52AD8">
                              <w:rPr>
                                <w:b/>
                              </w:rPr>
                              <w:t>There’s an old saying about charity beginning at home.  Doesn’t this mean that I don’t have to work about helping anyone else until I have enough to take care of me and my family?</w:t>
                            </w:r>
                          </w:p>
                          <w:p w:rsidR="00A95B30" w:rsidRDefault="00A95B30" w:rsidP="00BD523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No; concern for others is always a responsibility and characteristic of a disciple of Jesus Christ. </w:t>
                            </w:r>
                          </w:p>
                          <w:p w:rsidR="00A95B30" w:rsidRDefault="00071CAB" w:rsidP="00BD523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Parable of the Widow’s Mite (Mk12:38-44); Jesus teaches – charity is measured not by how much one gives but by the degree of generosity with which something is given or done for another.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.3pt;margin-top:22.8pt;width:473.25pt;height:6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" fillcolor="white [3201]" strokeweight=".5pt">
                <v:textbox>
                  <w:txbxContent>
                    <w:p w:rsidR="00A95B30" w:rsidRDefault="00A95B30" w:rsidP="00BD6570">
                      <w:pPr>
                        <w:spacing w:after="0" w:line="240" w:lineRule="auto"/>
                        <w:jc w:val="center"/>
                      </w:pPr>
                      <w:r w:rsidRPr="00752AD8">
                        <w:rPr>
                          <w:b/>
                        </w:rPr>
                        <w:t>6</w:t>
                      </w:r>
                      <w:r w:rsidRPr="00752AD8">
                        <w:rPr>
                          <w:b/>
                          <w:vertAlign w:val="superscript"/>
                        </w:rPr>
                        <w:t>th</w:t>
                      </w:r>
                      <w:r w:rsidRPr="00752AD8">
                        <w:rPr>
                          <w:b/>
                        </w:rPr>
                        <w:t xml:space="preserve"> Semester</w:t>
                      </w:r>
                      <w:r>
                        <w:t>:  Life in Jesus Christ</w:t>
                      </w:r>
                    </w:p>
                    <w:p w:rsidR="00A95B30" w:rsidRDefault="00A95B30" w:rsidP="00671BBA">
                      <w:pPr>
                        <w:spacing w:after="0" w:line="240" w:lineRule="auto"/>
                      </w:pPr>
                    </w:p>
                    <w:p w:rsidR="00A95B30" w:rsidRPr="00752AD8" w:rsidRDefault="00A95B30" w:rsidP="00671BB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752AD8">
                        <w:rPr>
                          <w:b/>
                        </w:rPr>
                        <w:t>Challenges</w:t>
                      </w:r>
                    </w:p>
                    <w:p w:rsidR="00A95B30" w:rsidRPr="00752AD8" w:rsidRDefault="00A95B30" w:rsidP="001D17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752AD8">
                        <w:rPr>
                          <w:b/>
                        </w:rPr>
                        <w:t>If God created me free, doesn’t that mean that I alone can decide what is right and wrong?</w:t>
                      </w:r>
                    </w:p>
                    <w:p w:rsidR="00A95B30" w:rsidRDefault="00A95B30" w:rsidP="00CB495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No. The freedom God gave us is the capacity to choose what is right, true and good and to resist temptation to sin</w:t>
                      </w:r>
                    </w:p>
                    <w:p w:rsidR="00A95B30" w:rsidRDefault="00A95B30" w:rsidP="00CB495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The use of freedom to do whatever we want is a misuse of that freedom and actually lessens our freedom</w:t>
                      </w:r>
                    </w:p>
                    <w:p w:rsidR="00A95B30" w:rsidRDefault="00A95B30" w:rsidP="00CB495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Freedom is following the natural law God planted in our hearts</w:t>
                      </w:r>
                    </w:p>
                    <w:p w:rsidR="00A95B30" w:rsidRDefault="00A95B30" w:rsidP="00CB495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In reality, sinful acts diminish freedom; moral acts increate it</w:t>
                      </w:r>
                    </w:p>
                    <w:p w:rsidR="00A95B30" w:rsidRPr="00A95B30" w:rsidRDefault="00A95B30" w:rsidP="00015BA3">
                      <w:pPr>
                        <w:pStyle w:val="ListParagraph"/>
                        <w:spacing w:after="0" w:line="240" w:lineRule="auto"/>
                        <w:ind w:left="792"/>
                        <w:rPr>
                          <w:sz w:val="16"/>
                        </w:rPr>
                      </w:pPr>
                      <w:r w:rsidRPr="00A95B30">
                        <w:rPr>
                          <w:sz w:val="16"/>
                        </w:rPr>
                        <w:t xml:space="preserve"> </w:t>
                      </w:r>
                    </w:p>
                    <w:p w:rsidR="00A95B30" w:rsidRPr="00752AD8" w:rsidRDefault="00A95B30" w:rsidP="001D17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752AD8">
                        <w:rPr>
                          <w:b/>
                        </w:rPr>
                        <w:t>Isn’t it wrong to judge other people by telling them something they are doing is wrong?</w:t>
                      </w:r>
                    </w:p>
                    <w:p w:rsidR="00A95B30" w:rsidRDefault="00A95B30" w:rsidP="00CB495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No. We have a responsibility to each other to encourage one another to live a life free of sin.  Sin is real and we must be willing to call what is sinful “sin”</w:t>
                      </w:r>
                    </w:p>
                    <w:p w:rsidR="00A95B30" w:rsidRDefault="00A95B30" w:rsidP="00CB495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We would warn friends against doing something that could harm them; sin harms them more than physical evil</w:t>
                      </w:r>
                    </w:p>
                    <w:p w:rsidR="00A95B30" w:rsidRDefault="00A95B30" w:rsidP="00CB495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The Church reminds us to love the sinner and hate the sin (John 8:1-11)</w:t>
                      </w:r>
                    </w:p>
                    <w:p w:rsidR="00A95B30" w:rsidRDefault="00A95B30" w:rsidP="00CB495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The pressure in society to practice tolerance toward all , no matter what they do, is a distorted understanding of what tolerance means; moral actions must always be measured by truth</w:t>
                      </w:r>
                    </w:p>
                    <w:p w:rsidR="00A95B30" w:rsidRDefault="00A95B30" w:rsidP="00CB495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Fraternal correction is an act of charity</w:t>
                      </w:r>
                    </w:p>
                    <w:p w:rsidR="00A95B30" w:rsidRDefault="00A95B30" w:rsidP="00CB495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Objective moral judgment prevents chaos; moral relativism is a common problem today</w:t>
                      </w:r>
                    </w:p>
                    <w:p w:rsidR="00A95B30" w:rsidRPr="00A95B30" w:rsidRDefault="00A95B30" w:rsidP="009F4A06">
                      <w:pPr>
                        <w:pStyle w:val="ListParagraph"/>
                        <w:spacing w:after="0" w:line="240" w:lineRule="auto"/>
                        <w:ind w:left="792"/>
                        <w:rPr>
                          <w:sz w:val="16"/>
                        </w:rPr>
                      </w:pPr>
                    </w:p>
                    <w:p w:rsidR="00A95B30" w:rsidRPr="00752AD8" w:rsidRDefault="00A95B30" w:rsidP="001D17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752AD8">
                        <w:rPr>
                          <w:b/>
                        </w:rPr>
                        <w:t>Isn’t it wrong</w:t>
                      </w:r>
                      <w:r w:rsidR="00752AD8">
                        <w:rPr>
                          <w:b/>
                        </w:rPr>
                        <w:t xml:space="preserve"> for the C</w:t>
                      </w:r>
                      <w:r w:rsidRPr="00752AD8">
                        <w:rPr>
                          <w:b/>
                        </w:rPr>
                        <w:t>hurch to impose her views of morality on others?</w:t>
                      </w:r>
                    </w:p>
                    <w:p w:rsidR="00A95B30" w:rsidRDefault="00A95B30" w:rsidP="00CB495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The Church has the responsibility to teach everyone what God has revealed about how people should live, act, and treat each other; fulfilling this is the Church’s responsibility is not the same as the Church’s imposing her own views on others.</w:t>
                      </w:r>
                    </w:p>
                    <w:p w:rsidR="00A95B30" w:rsidRDefault="00A95B30" w:rsidP="00CB495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In the development of public policy, the Church promotes the universal moral law and the common good, not her own ecclesiastical disciplines</w:t>
                      </w:r>
                    </w:p>
                    <w:p w:rsidR="00A95B30" w:rsidRDefault="00A95B30" w:rsidP="00CB495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All people have the ability to understand the Church’s basic moral teaching because God has written the natural law on the heart of every person.</w:t>
                      </w:r>
                    </w:p>
                    <w:p w:rsidR="00A95B30" w:rsidRDefault="00A95B30" w:rsidP="00CB495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If every person was to live by a relatively moral code dependent on choice, this would lead to chaos and a loss of happiness.</w:t>
                      </w:r>
                    </w:p>
                    <w:p w:rsidR="00A95B30" w:rsidRPr="00A95B30" w:rsidRDefault="00A95B30" w:rsidP="00C07C7C">
                      <w:pPr>
                        <w:pStyle w:val="ListParagraph"/>
                        <w:spacing w:after="0" w:line="240" w:lineRule="auto"/>
                        <w:ind w:left="792"/>
                        <w:rPr>
                          <w:sz w:val="16"/>
                        </w:rPr>
                      </w:pPr>
                      <w:r w:rsidRPr="00A95B30">
                        <w:rPr>
                          <w:sz w:val="16"/>
                        </w:rPr>
                        <w:t xml:space="preserve"> </w:t>
                      </w:r>
                    </w:p>
                    <w:p w:rsidR="00A95B30" w:rsidRPr="00752AD8" w:rsidRDefault="00A95B30" w:rsidP="001D17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752AD8">
                        <w:rPr>
                          <w:b/>
                        </w:rPr>
                        <w:t>Why can’t we make up our own minds and be in control over everything?</w:t>
                      </w:r>
                    </w:p>
                    <w:p w:rsidR="00A95B30" w:rsidRDefault="00A95B30" w:rsidP="00CB495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The Church does teach that everyone can an</w:t>
                      </w:r>
                      <w:r w:rsidR="00752AD8">
                        <w:t xml:space="preserve">d should make up </w:t>
                      </w:r>
                      <w:proofErr w:type="gramStart"/>
                      <w:r w:rsidR="00752AD8">
                        <w:t>their own</w:t>
                      </w:r>
                      <w:proofErr w:type="gramEnd"/>
                      <w:r w:rsidR="00752AD8">
                        <w:t xml:space="preserve"> mind</w:t>
                      </w:r>
                      <w:r>
                        <w:t xml:space="preserve"> about </w:t>
                      </w:r>
                      <w:proofErr w:type="spellStart"/>
                      <w:r>
                        <w:t>heir</w:t>
                      </w:r>
                      <w:proofErr w:type="spellEnd"/>
                      <w:r>
                        <w:t xml:space="preserve"> actions.  The key is that the decision is made on the basis of an informed or educated conscience.</w:t>
                      </w:r>
                    </w:p>
                    <w:p w:rsidR="00A95B30" w:rsidRDefault="00A95B30" w:rsidP="00CB495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Because we are finite beings cannot know everything or control everything.</w:t>
                      </w:r>
                    </w:p>
                    <w:p w:rsidR="00A95B30" w:rsidRDefault="00A95B30" w:rsidP="00CB495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 xml:space="preserve">We have to remember that God </w:t>
                      </w:r>
                      <w:proofErr w:type="gramStart"/>
                      <w:r>
                        <w:t>knows,</w:t>
                      </w:r>
                      <w:proofErr w:type="gramEnd"/>
                      <w:r>
                        <w:t xml:space="preserve"> sees and understand more than any of us can.</w:t>
                      </w:r>
                    </w:p>
                    <w:p w:rsidR="00A95B30" w:rsidRDefault="00A95B30" w:rsidP="00CB495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The tragic conflicts that still exist in the work points to the imperfection of human beings.</w:t>
                      </w:r>
                    </w:p>
                    <w:p w:rsidR="00A95B30" w:rsidRDefault="00A95B30" w:rsidP="00CB495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Our sinfulness can only be overcome by Christ’s salvation.</w:t>
                      </w:r>
                    </w:p>
                    <w:p w:rsidR="00A95B30" w:rsidRPr="00A95B30" w:rsidRDefault="00A95B30" w:rsidP="00665E31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16"/>
                        </w:rPr>
                      </w:pPr>
                    </w:p>
                    <w:p w:rsidR="00A95B30" w:rsidRPr="00752AD8" w:rsidRDefault="00A95B30" w:rsidP="001D17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752AD8">
                        <w:rPr>
                          <w:b/>
                        </w:rPr>
                        <w:t>There’s an old saying about charity beginning at home.  Doesn’t this mean that I don’t have to work about helping anyone else until I have enough to take care of me and my family?</w:t>
                      </w:r>
                    </w:p>
                    <w:p w:rsidR="00A95B30" w:rsidRDefault="00A95B30" w:rsidP="00BD523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 xml:space="preserve">No; concern for others is always a responsibility and characteristic of a disciple of Jesus Christ. </w:t>
                      </w:r>
                    </w:p>
                    <w:p w:rsidR="00A95B30" w:rsidRDefault="00071CAB" w:rsidP="00BD523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Parable of the Widow’s Mite (Mk12:38-44); Jesus teaches – charity is measured not by how much one gives but by the degree of generosity with which something is given or done for another.</w:t>
                      </w:r>
                    </w:p>
                  </w:txbxContent>
                </v:textbox>
              </v:shape>
            </w:pict>
          </mc:Fallback>
        </mc:AlternateContent>
      </w: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  <w:bookmarkStart w:id="0" w:name="_GoBack"/>
      <w:bookmarkEnd w:id="0"/>
    </w:p>
    <w:p w:rsidR="005970ED" w:rsidRDefault="005970ED" w:rsidP="00EC13B9">
      <w:pPr>
        <w:jc w:val="center"/>
      </w:pPr>
    </w:p>
    <w:p w:rsidR="00EC13B9" w:rsidRDefault="00EC13B9" w:rsidP="00EC13B9">
      <w:pPr>
        <w:jc w:val="center"/>
      </w:pPr>
    </w:p>
    <w:sectPr w:rsidR="00EC13B9" w:rsidSect="00464EB5">
      <w:pgSz w:w="12240" w:h="15840"/>
      <w:pgMar w:top="864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7176"/>
    <w:multiLevelType w:val="multilevel"/>
    <w:tmpl w:val="037AC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7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16" w:hanging="360"/>
      </w:pPr>
      <w:rPr>
        <w:rFonts w:hint="default"/>
      </w:rPr>
    </w:lvl>
  </w:abstractNum>
  <w:abstractNum w:abstractNumId="1">
    <w:nsid w:val="7C7B476E"/>
    <w:multiLevelType w:val="multilevel"/>
    <w:tmpl w:val="037AC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7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1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B9"/>
    <w:rsid w:val="00015BA3"/>
    <w:rsid w:val="00036771"/>
    <w:rsid w:val="00071CAB"/>
    <w:rsid w:val="00072E72"/>
    <w:rsid w:val="00083FD1"/>
    <w:rsid w:val="000E2B31"/>
    <w:rsid w:val="00102151"/>
    <w:rsid w:val="00181C70"/>
    <w:rsid w:val="001D1781"/>
    <w:rsid w:val="00245B3E"/>
    <w:rsid w:val="00271758"/>
    <w:rsid w:val="00297CA9"/>
    <w:rsid w:val="0030526A"/>
    <w:rsid w:val="00321EF9"/>
    <w:rsid w:val="00355BB2"/>
    <w:rsid w:val="003F7BD8"/>
    <w:rsid w:val="00464EB5"/>
    <w:rsid w:val="00492C80"/>
    <w:rsid w:val="004C6824"/>
    <w:rsid w:val="004C6EF4"/>
    <w:rsid w:val="004F3CA1"/>
    <w:rsid w:val="00502851"/>
    <w:rsid w:val="005970ED"/>
    <w:rsid w:val="005B6B78"/>
    <w:rsid w:val="00665E31"/>
    <w:rsid w:val="00671BBA"/>
    <w:rsid w:val="00674E1C"/>
    <w:rsid w:val="00675AD6"/>
    <w:rsid w:val="006C705E"/>
    <w:rsid w:val="006E1F4B"/>
    <w:rsid w:val="007167AE"/>
    <w:rsid w:val="00722935"/>
    <w:rsid w:val="0073003E"/>
    <w:rsid w:val="00746797"/>
    <w:rsid w:val="00752AD8"/>
    <w:rsid w:val="007863E0"/>
    <w:rsid w:val="00795D7B"/>
    <w:rsid w:val="007C0622"/>
    <w:rsid w:val="00814A49"/>
    <w:rsid w:val="00814D33"/>
    <w:rsid w:val="00865BF1"/>
    <w:rsid w:val="00900FCC"/>
    <w:rsid w:val="009F4A06"/>
    <w:rsid w:val="00A07663"/>
    <w:rsid w:val="00A44F60"/>
    <w:rsid w:val="00A6782B"/>
    <w:rsid w:val="00A74F3B"/>
    <w:rsid w:val="00A77D56"/>
    <w:rsid w:val="00A95B30"/>
    <w:rsid w:val="00AD033D"/>
    <w:rsid w:val="00B71D77"/>
    <w:rsid w:val="00B9664E"/>
    <w:rsid w:val="00BB1CB0"/>
    <w:rsid w:val="00BC2C90"/>
    <w:rsid w:val="00BD5230"/>
    <w:rsid w:val="00BD6570"/>
    <w:rsid w:val="00BE5D03"/>
    <w:rsid w:val="00BE5D8F"/>
    <w:rsid w:val="00C07C7C"/>
    <w:rsid w:val="00C63036"/>
    <w:rsid w:val="00C6369D"/>
    <w:rsid w:val="00C71457"/>
    <w:rsid w:val="00C83192"/>
    <w:rsid w:val="00CB4957"/>
    <w:rsid w:val="00D223DF"/>
    <w:rsid w:val="00D846A9"/>
    <w:rsid w:val="00D85566"/>
    <w:rsid w:val="00DE6407"/>
    <w:rsid w:val="00E91DF9"/>
    <w:rsid w:val="00EB26A5"/>
    <w:rsid w:val="00EC13B9"/>
    <w:rsid w:val="00F70101"/>
    <w:rsid w:val="00F84F74"/>
    <w:rsid w:val="00FC0B74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7EC6E213.dotm</Template>
  <TotalTime>425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Jacqueline Spaniola</dc:creator>
  <cp:lastModifiedBy>Sr. Jacqueline Spaniola</cp:lastModifiedBy>
  <cp:revision>19</cp:revision>
  <cp:lastPrinted>2014-10-27T18:41:00Z</cp:lastPrinted>
  <dcterms:created xsi:type="dcterms:W3CDTF">2014-09-26T18:05:00Z</dcterms:created>
  <dcterms:modified xsi:type="dcterms:W3CDTF">2014-10-27T18:42:00Z</dcterms:modified>
</cp:coreProperties>
</file>